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5764A2" w14:textId="77777777" w:rsidR="00F132C8" w:rsidRDefault="00F132C8" w:rsidP="00D62DB4">
      <w:pPr>
        <w:pStyle w:val="Heading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Formátování pomocí stylů</w:t>
      </w:r>
    </w:p>
    <w:p w14:paraId="17BC5A9E" w14:textId="3AA4DC0E" w:rsidR="00F132C8" w:rsidRDefault="00F132C8" w:rsidP="00F132C8">
      <w:pPr>
        <w:spacing w:after="150" w:line="240" w:lineRule="auto"/>
        <w:jc w:val="both"/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</w:pPr>
      <w:r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>Formátovat dokument, tedy měnit v</w:t>
      </w:r>
      <w:r w:rsidR="00D62DB4"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>lastnosti textu a odstavce (typ písma, řez</w:t>
      </w:r>
      <w:r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 xml:space="preserve">, barva, velikost, prokládání znaků, zarovnání, okraje apod.) je v dnešních moderních textových editorech snadné, vždyť na to máme dialogová okna, nabídky, menu i samostatná tlačítka na panelu nástrojů. Chceme-li ale dosáhnout jednotného formátování v celém dokumentu a/nebo využívat pokročilých možností, které nám dnešní programy nabízejí, musíme nutně používat </w:t>
      </w:r>
      <w:r>
        <w:rPr>
          <w:rFonts w:ascii="Verdana" w:eastAsia="Times New Roman" w:hAnsi="Verdana" w:cs="Times New Roman"/>
          <w:b/>
          <w:color w:val="000000"/>
          <w:kern w:val="0"/>
          <w:sz w:val="18"/>
          <w:szCs w:val="18"/>
          <w:lang w:eastAsia="cs-CZ"/>
          <w14:ligatures w14:val="none"/>
        </w:rPr>
        <w:t>styly</w:t>
      </w:r>
      <w:r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>.</w:t>
      </w:r>
    </w:p>
    <w:p w14:paraId="2FED28FB" w14:textId="77777777" w:rsidR="00F132C8" w:rsidRPr="00F132C8" w:rsidRDefault="00F132C8" w:rsidP="0064076B">
      <w:pPr>
        <w:spacing w:after="150" w:line="240" w:lineRule="auto"/>
        <w:jc w:val="both"/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</w:pPr>
      <w:r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>Styl by se dal jednoduše popsat jako popis vlastností, které jsou přiřazeny danému prvku dokumentu. Používání stylů přináší hned několik výhod: styly je možné například kopírovat i následně upravovat. Není tedy problém pomocí několika málo kliknutí změnit barvu všech nadpisů v absolventské práci, když zjistíte, že vám nebudou ladit s barvou desek, do kterých ji necháte svázat.</w:t>
      </w:r>
      <w:r w:rsidR="0064076B"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 xml:space="preserve"> Styly je možné svázat s konkrétním dokumentem, ale i s takzvanou globální šablonou, ze které se vám poté budou nabízet ve všech dokumentech, které vytvoříte.</w:t>
      </w:r>
    </w:p>
    <w:p w14:paraId="3849E6E6" w14:textId="5070FCB7" w:rsidR="00F132C8" w:rsidRPr="00F132C8" w:rsidRDefault="00F132C8" w:rsidP="00D62DB4">
      <w:pPr>
        <w:spacing w:after="150" w:line="240" w:lineRule="auto"/>
        <w:jc w:val="both"/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</w:pPr>
      <w:r w:rsidRPr="00F132C8"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>Styly lze ro</w:t>
      </w:r>
      <w:r w:rsidR="00B36E3B"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>zdělit do následujících sedmi</w:t>
      </w:r>
      <w:r w:rsidRPr="00F132C8"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 xml:space="preserve"> skupin:</w:t>
      </w:r>
    </w:p>
    <w:p w14:paraId="062BC480" w14:textId="77777777" w:rsidR="00F132C8" w:rsidRPr="00F132C8" w:rsidRDefault="00F132C8" w:rsidP="00F132C8">
      <w:pPr>
        <w:numPr>
          <w:ilvl w:val="0"/>
          <w:numId w:val="1"/>
        </w:numPr>
        <w:spacing w:before="30" w:after="30" w:line="240" w:lineRule="auto"/>
        <w:ind w:left="480" w:right="480"/>
        <w:jc w:val="both"/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</w:pPr>
      <w:r w:rsidRPr="00F132C8"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>odstavcové</w:t>
      </w:r>
    </w:p>
    <w:p w14:paraId="581E05CA" w14:textId="77777777" w:rsidR="00F132C8" w:rsidRDefault="00F132C8" w:rsidP="00F132C8">
      <w:pPr>
        <w:numPr>
          <w:ilvl w:val="0"/>
          <w:numId w:val="1"/>
        </w:numPr>
        <w:spacing w:before="30" w:after="30" w:line="240" w:lineRule="auto"/>
        <w:ind w:left="480" w:right="480"/>
        <w:jc w:val="both"/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</w:pPr>
      <w:r w:rsidRPr="00F132C8"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>znakové</w:t>
      </w:r>
    </w:p>
    <w:p w14:paraId="37780C00" w14:textId="4E315709" w:rsidR="00B36E3B" w:rsidRDefault="00B36E3B" w:rsidP="00F132C8">
      <w:pPr>
        <w:numPr>
          <w:ilvl w:val="0"/>
          <w:numId w:val="1"/>
        </w:numPr>
        <w:spacing w:before="30" w:after="30" w:line="240" w:lineRule="auto"/>
        <w:ind w:left="480" w:right="480"/>
        <w:jc w:val="both"/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</w:pPr>
      <w:r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>spojené</w:t>
      </w:r>
    </w:p>
    <w:p w14:paraId="0EB6B5D5" w14:textId="2F889422" w:rsidR="00B36E3B" w:rsidRDefault="00B36E3B" w:rsidP="00F132C8">
      <w:pPr>
        <w:numPr>
          <w:ilvl w:val="0"/>
          <w:numId w:val="1"/>
        </w:numPr>
        <w:spacing w:before="30" w:after="30" w:line="240" w:lineRule="auto"/>
        <w:ind w:left="480" w:right="480"/>
        <w:jc w:val="both"/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</w:pPr>
      <w:r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>seznamy</w:t>
      </w:r>
    </w:p>
    <w:p w14:paraId="449F54E4" w14:textId="46C966C2" w:rsidR="00B36E3B" w:rsidRPr="00F132C8" w:rsidRDefault="00B36E3B" w:rsidP="00F132C8">
      <w:pPr>
        <w:numPr>
          <w:ilvl w:val="0"/>
          <w:numId w:val="1"/>
        </w:numPr>
        <w:spacing w:before="30" w:after="30" w:line="240" w:lineRule="auto"/>
        <w:ind w:left="480" w:right="480"/>
        <w:jc w:val="both"/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</w:pPr>
      <w:r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>tabulky</w:t>
      </w:r>
    </w:p>
    <w:p w14:paraId="12D1056E" w14:textId="77777777" w:rsidR="00F132C8" w:rsidRPr="00F132C8" w:rsidRDefault="00F132C8" w:rsidP="00F132C8">
      <w:pPr>
        <w:numPr>
          <w:ilvl w:val="0"/>
          <w:numId w:val="1"/>
        </w:numPr>
        <w:spacing w:before="30" w:after="30" w:line="240" w:lineRule="auto"/>
        <w:ind w:left="480" w:right="480"/>
        <w:jc w:val="both"/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</w:pPr>
      <w:r w:rsidRPr="00F132C8"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>vestavěné</w:t>
      </w:r>
    </w:p>
    <w:p w14:paraId="77CA07C7" w14:textId="46FED878" w:rsidR="00F132C8" w:rsidRDefault="00F132C8" w:rsidP="00F132C8">
      <w:pPr>
        <w:numPr>
          <w:ilvl w:val="0"/>
          <w:numId w:val="1"/>
        </w:numPr>
        <w:spacing w:before="30" w:after="30" w:line="240" w:lineRule="auto"/>
        <w:ind w:left="480" w:right="480"/>
        <w:jc w:val="both"/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</w:pPr>
      <w:r w:rsidRPr="00F132C8"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>uživatel</w:t>
      </w:r>
      <w:r w:rsidR="00D62DB4"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>sky</w:t>
      </w:r>
      <w:r w:rsidRPr="00F132C8"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 xml:space="preserve"> definované</w:t>
      </w:r>
    </w:p>
    <w:p w14:paraId="481EF9DE" w14:textId="77777777" w:rsidR="00D62DB4" w:rsidRPr="00F132C8" w:rsidRDefault="00D62DB4" w:rsidP="00D62DB4">
      <w:pPr>
        <w:spacing w:before="30" w:after="30" w:line="240" w:lineRule="auto"/>
        <w:ind w:right="480"/>
        <w:jc w:val="both"/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</w:pPr>
    </w:p>
    <w:p w14:paraId="1C994DB0" w14:textId="29E1E683" w:rsidR="00F132C8" w:rsidRPr="00F132C8" w:rsidRDefault="00F132C8" w:rsidP="00D62DB4">
      <w:pPr>
        <w:spacing w:after="150" w:line="240" w:lineRule="auto"/>
        <w:jc w:val="both"/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</w:pPr>
      <w:r w:rsidRPr="00F132C8">
        <w:rPr>
          <w:rFonts w:ascii="Verdana" w:eastAsia="Times New Roman" w:hAnsi="Verdana" w:cs="Times New Roman"/>
          <w:noProof/>
          <w:color w:val="000000"/>
          <w:kern w:val="0"/>
          <w:sz w:val="18"/>
          <w:szCs w:val="18"/>
          <w:lang w:eastAsia="cs-CZ"/>
          <w14:ligatures w14:val="none"/>
        </w:rPr>
        <w:drawing>
          <wp:anchor distT="0" distB="0" distL="95250" distR="95250" simplePos="0" relativeHeight="251658240" behindDoc="0" locked="0" layoutInCell="1" allowOverlap="0" wp14:anchorId="4265FB59" wp14:editId="5D684E63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90500" cy="190500"/>
            <wp:effectExtent l="0" t="0" r="0" b="0"/>
            <wp:wrapSquare wrapText="bothSides"/>
            <wp:docPr id="2" name="Picture 2" descr="Označení odstavcového styl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značení odstavcového stylu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32C8">
        <w:rPr>
          <w:rFonts w:ascii="Verdana" w:eastAsia="Times New Roman" w:hAnsi="Verdana" w:cs="Times New Roman"/>
          <w:b/>
          <w:bCs/>
          <w:color w:val="000000"/>
          <w:kern w:val="0"/>
          <w:sz w:val="18"/>
          <w:szCs w:val="18"/>
          <w:lang w:eastAsia="cs-CZ"/>
          <w14:ligatures w14:val="none"/>
        </w:rPr>
        <w:t>Odstavcový styl</w:t>
      </w:r>
      <w:r w:rsidRPr="00F132C8"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> obsahuje nastavení vlastností odstavců a používá se pro nadpisy i odstavce. Umožňuje formátování odstavců (za</w:t>
      </w:r>
      <w:r w:rsidR="00B36E3B"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>rovnání, odsazení, řádkování apod</w:t>
      </w:r>
      <w:r w:rsidRPr="00F132C8"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>.), nastavení tabulátorů, ohraničení, číslování atd.</w:t>
      </w:r>
      <w:r w:rsidR="00EE4F52"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 xml:space="preserve"> V chápání textových editorů je odstavec úsek textu ukončený zalomením (Enterem), tedy ne jenom odstavec tak, jak ho běžně chápeme, ale například i nadpisy. Proto je styl „Nadpis 1“ stylem odstavcovým, i když ho budete používat výhradně pro nadpisy.</w:t>
      </w:r>
    </w:p>
    <w:p w14:paraId="40461E19" w14:textId="06C5A746" w:rsidR="00F132C8" w:rsidRDefault="00F132C8" w:rsidP="00D62DB4">
      <w:pPr>
        <w:spacing w:after="150" w:line="240" w:lineRule="auto"/>
        <w:jc w:val="both"/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</w:pPr>
      <w:r w:rsidRPr="00F132C8">
        <w:rPr>
          <w:rFonts w:ascii="Verdana" w:eastAsia="Times New Roman" w:hAnsi="Verdana" w:cs="Times New Roman"/>
          <w:noProof/>
          <w:color w:val="000000"/>
          <w:kern w:val="0"/>
          <w:sz w:val="18"/>
          <w:szCs w:val="18"/>
          <w:lang w:eastAsia="cs-CZ"/>
          <w14:ligatures w14:val="none"/>
        </w:rPr>
        <w:drawing>
          <wp:anchor distT="0" distB="0" distL="95250" distR="95250" simplePos="0" relativeHeight="251658240" behindDoc="0" locked="0" layoutInCell="1" allowOverlap="0" wp14:anchorId="059409A1" wp14:editId="1B421AEA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90500" cy="190500"/>
            <wp:effectExtent l="0" t="0" r="0" b="0"/>
            <wp:wrapSquare wrapText="bothSides"/>
            <wp:docPr id="1" name="Picture 1" descr="Označení znakového styl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značení znakového stylu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32C8">
        <w:rPr>
          <w:rFonts w:ascii="Verdana" w:eastAsia="Times New Roman" w:hAnsi="Verdana" w:cs="Times New Roman"/>
          <w:b/>
          <w:bCs/>
          <w:color w:val="000000"/>
          <w:kern w:val="0"/>
          <w:sz w:val="18"/>
          <w:szCs w:val="18"/>
          <w:lang w:eastAsia="cs-CZ"/>
          <w14:ligatures w14:val="none"/>
        </w:rPr>
        <w:t>Znakový styl</w:t>
      </w:r>
      <w:r w:rsidRPr="00F132C8"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> obsahuje pouze nastavení textu (např</w:t>
      </w:r>
      <w:r w:rsidR="00D62DB4"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>. typ písma, velikost, barvu apod</w:t>
      </w:r>
      <w:r w:rsidRPr="00F132C8"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>.). Používá se například uvnitř odstavce pro zvýraznění jeho části (např. vlastní styl pro citace apod.)</w:t>
      </w:r>
      <w:r w:rsidR="00D62DB4"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>.</w:t>
      </w:r>
      <w:r w:rsidR="00EE4F52"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 xml:space="preserve"> Používáte-li v dokumentu často zvýraznění textu (barevné, kurzívou, tučné, nebo jiným způsobem), je vhodné použít znakový styl – udržíte si tím přehled a soudržnost dokumentu. Budete také moci použít některé pokročilé funkce.</w:t>
      </w:r>
    </w:p>
    <w:p w14:paraId="5A54EAEF" w14:textId="7FE6F9B9" w:rsidR="00B36E3B" w:rsidRDefault="00B36E3B" w:rsidP="00D62DB4">
      <w:pPr>
        <w:spacing w:after="150" w:line="240" w:lineRule="auto"/>
        <w:jc w:val="both"/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</w:pPr>
      <w:r>
        <w:rPr>
          <w:rFonts w:ascii="Verdana" w:eastAsia="Times New Roman" w:hAnsi="Verdana" w:cs="Times New Roman"/>
          <w:b/>
          <w:color w:val="000000"/>
          <w:kern w:val="0"/>
          <w:sz w:val="18"/>
          <w:szCs w:val="18"/>
          <w:lang w:eastAsia="cs-CZ"/>
          <w14:ligatures w14:val="none"/>
        </w:rPr>
        <w:t>Spojený styl</w:t>
      </w:r>
      <w:r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 xml:space="preserve"> je styl, který kombinuje formátování odstavce a znaku, je to nejčastější druh stylu, se kterým se budeme setkávat.</w:t>
      </w:r>
    </w:p>
    <w:p w14:paraId="75F2D51F" w14:textId="7FB42D4E" w:rsidR="00B36E3B" w:rsidRPr="00F132C8" w:rsidRDefault="00B36E3B" w:rsidP="00D62DB4">
      <w:pPr>
        <w:spacing w:after="150" w:line="240" w:lineRule="auto"/>
        <w:jc w:val="both"/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</w:pPr>
      <w:r>
        <w:rPr>
          <w:rFonts w:ascii="Verdana" w:eastAsia="Times New Roman" w:hAnsi="Verdana" w:cs="Times New Roman"/>
          <w:b/>
          <w:color w:val="000000"/>
          <w:kern w:val="0"/>
          <w:sz w:val="18"/>
          <w:szCs w:val="18"/>
          <w:lang w:eastAsia="cs-CZ"/>
          <w14:ligatures w14:val="none"/>
        </w:rPr>
        <w:t>Seznamy</w:t>
      </w:r>
      <w:r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 xml:space="preserve">, stejně jako </w:t>
      </w:r>
      <w:r>
        <w:rPr>
          <w:rFonts w:ascii="Verdana" w:eastAsia="Times New Roman" w:hAnsi="Verdana" w:cs="Times New Roman"/>
          <w:b/>
          <w:color w:val="000000"/>
          <w:kern w:val="0"/>
          <w:sz w:val="18"/>
          <w:szCs w:val="18"/>
          <w:lang w:eastAsia="cs-CZ"/>
          <w14:ligatures w14:val="none"/>
        </w:rPr>
        <w:t>tabulky</w:t>
      </w:r>
      <w:r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 xml:space="preserve"> mají specifické formátování, které je vyjímá z běžných odstavcových a znakových stylů. Tyto prvky se formátují samostatně.</w:t>
      </w:r>
    </w:p>
    <w:p w14:paraId="5CFD71A8" w14:textId="2E55BBDE" w:rsidR="00F132C8" w:rsidRDefault="00B36E3B" w:rsidP="00D62DB4">
      <w:pPr>
        <w:spacing w:after="150" w:line="240" w:lineRule="auto"/>
        <w:jc w:val="both"/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</w:pPr>
      <w:r>
        <w:rPr>
          <w:rFonts w:ascii="Verdana" w:eastAsia="Times New Roman" w:hAnsi="Verdana" w:cs="Times New Roman"/>
          <w:b/>
          <w:bCs/>
          <w:color w:val="000000"/>
          <w:kern w:val="0"/>
          <w:sz w:val="18"/>
          <w:szCs w:val="18"/>
          <w:lang w:eastAsia="cs-CZ"/>
          <w14:ligatures w14:val="none"/>
        </w:rPr>
        <w:t>Vestavě</w:t>
      </w:r>
      <w:r w:rsidR="00F132C8" w:rsidRPr="00F132C8">
        <w:rPr>
          <w:rFonts w:ascii="Verdana" w:eastAsia="Times New Roman" w:hAnsi="Verdana" w:cs="Times New Roman"/>
          <w:b/>
          <w:bCs/>
          <w:color w:val="000000"/>
          <w:kern w:val="0"/>
          <w:sz w:val="18"/>
          <w:szCs w:val="18"/>
          <w:lang w:eastAsia="cs-CZ"/>
          <w14:ligatures w14:val="none"/>
        </w:rPr>
        <w:t>né styly</w:t>
      </w:r>
      <w:r w:rsidR="00F132C8" w:rsidRPr="00F132C8"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> obsahují sadu připravených stylů od výrobce textového editoru</w:t>
      </w:r>
      <w:r w:rsidR="00D62DB4"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>, která se používá automaticky na všechny nové dokumenty, pokud programu nepřikážeme jinak.</w:t>
      </w:r>
      <w:r w:rsidR="00EE4F52"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 xml:space="preserve"> Vestavěná sada stylů se liší editor od editoru, dokonce i mezi verzemi stejného programu. Podle této sady je tedy možné poznat na první pohled dokument vytvořený například ve Word 2003 a Word 2010.</w:t>
      </w:r>
    </w:p>
    <w:p w14:paraId="01FE2C4D" w14:textId="3C8BAE67" w:rsidR="00F132C8" w:rsidRPr="00F132C8" w:rsidRDefault="00D62DB4" w:rsidP="00D62DB4">
      <w:pPr>
        <w:spacing w:after="150" w:line="240" w:lineRule="auto"/>
        <w:jc w:val="both"/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</w:pPr>
      <w:r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 xml:space="preserve">Vestavěnými styly samozřejmě nejsme omezeni, můžeme si vytvářet vlastní, tzv. </w:t>
      </w:r>
      <w:r w:rsidRPr="00D62DB4">
        <w:rPr>
          <w:rFonts w:ascii="Verdana" w:eastAsia="Times New Roman" w:hAnsi="Verdana" w:cs="Times New Roman"/>
          <w:b/>
          <w:color w:val="000000"/>
          <w:kern w:val="0"/>
          <w:sz w:val="18"/>
          <w:szCs w:val="18"/>
          <w:lang w:eastAsia="cs-CZ"/>
          <w14:ligatures w14:val="none"/>
        </w:rPr>
        <w:t>uživatelsky definovaný styl</w:t>
      </w:r>
      <w:r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 xml:space="preserve">. Ten můžeme přidat ke stylům obsaženým v konkrétním dokumentu, nebo jej vložit do globální šablony. </w:t>
      </w:r>
      <w:r w:rsidR="00F132C8" w:rsidRPr="00F132C8"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>Při vytváření nového stylu musí být zadáno jeho jméno, podle kterého jej pak budete vyhledávat v seznamu stylů, typ stylu, na jakém stylu bude tento nový vytvořen a styl následujícího odstavce (pokud se jedná o styl odstavcový). Po nastavení vlastností st</w:t>
      </w:r>
      <w:r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>ylu se ještě rozhodneme, jestli jej přidám</w:t>
      </w:r>
      <w:r w:rsidR="00F132C8" w:rsidRPr="00F132C8"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 xml:space="preserve">e do globální šablony, aby jej bylo možné používat ve všech dokumentech a zda se má automaticky styl aktualizovat, pokud v </w:t>
      </w:r>
      <w:r w:rsidR="00EE4F52"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>něm provedete jakékoli změny. K </w:t>
      </w:r>
      <w:r w:rsidR="00F132C8" w:rsidRPr="00F132C8"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>tomu jsou dvě zaškrtávací políčka v okně s nově vytvářeným stylem.</w:t>
      </w:r>
    </w:p>
    <w:p w14:paraId="0EF63987" w14:textId="03EB4DFD" w:rsidR="00F132C8" w:rsidRPr="00F132C8" w:rsidRDefault="00F132C8" w:rsidP="00EE4F52">
      <w:pPr>
        <w:spacing w:after="150" w:line="240" w:lineRule="auto"/>
        <w:jc w:val="both"/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</w:pPr>
      <w:r w:rsidRPr="00F132C8"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>Při modifikaci existujícího stylu se postupuje podobně, jako při vytváření nového stylu s tím rozdílem, že styl, který chcete modifikovat</w:t>
      </w:r>
      <w:r w:rsidR="00D62DB4"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>,</w:t>
      </w:r>
      <w:r w:rsidRPr="00F132C8"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 xml:space="preserve"> zvolíte v seznamu stylů (Formát - Styl) a tlačítkem Upravit se zobrazí dialogové okno pro úpravu stylu.</w:t>
      </w:r>
    </w:p>
    <w:p w14:paraId="6E63C902" w14:textId="2781E2F3" w:rsidR="00EE4F52" w:rsidRDefault="00F132C8" w:rsidP="00EE4F52">
      <w:pPr>
        <w:spacing w:after="150" w:line="240" w:lineRule="auto"/>
        <w:jc w:val="both"/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</w:pPr>
      <w:r w:rsidRPr="00F132C8"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>Použití stylu je velmi jednoduché. Stačí mít označený odstavec nebo text, na nějž má být styl použit a zvolit jeho jméno v seznamu stylů, jež je v panelu nástrojů</w:t>
      </w:r>
      <w:r w:rsidR="00EE4F52"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 xml:space="preserve"> Formát</w:t>
      </w:r>
      <w:r w:rsidRPr="00F132C8"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>. Tím se použijí nastavené vlastnosti stylu na označený text či odstavec.</w:t>
      </w:r>
      <w:r w:rsidR="00EE4F52"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 xml:space="preserve"> V novějších verzích MS Word (od verze 2007) dokonce není ani nutné vybírat text, stačí umístit kurzor do požadovaného odstavce (nadpisu) a kliknout na </w:t>
      </w:r>
      <w:r w:rsidR="00EE4F52"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lastRenderedPageBreak/>
        <w:t>vybraný styl v Galerii stylů.</w:t>
      </w:r>
      <w:r w:rsidR="008E1F92"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 xml:space="preserve"> Pokud je vybraný styl odstavcový nebo spojený, aplikuje se na celý odstavec, pokud znakový, aplikuje se na slovo, ve kterém se kurzor nachází.</w:t>
      </w:r>
    </w:p>
    <w:p w14:paraId="5EE8E40E" w14:textId="4F08E45B" w:rsidR="008E1F92" w:rsidRPr="00EE4F52" w:rsidRDefault="008E1F92" w:rsidP="00EE4F52">
      <w:pPr>
        <w:spacing w:after="150" w:line="240" w:lineRule="auto"/>
        <w:jc w:val="both"/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</w:pPr>
      <w:r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 xml:space="preserve">Správné používání stylů ušetří mnoho práce nejen v rozsáhlejších dokumentech. Vyhýbání se stylům se stalo pro některé uživatele jakýmsi hobby, raději 35 krát kliknou na zformátování pěti nadpisů, než aby použili styl. </w:t>
      </w:r>
      <w:r w:rsidR="009D6CA9"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cs-CZ"/>
          <w14:ligatures w14:val="none"/>
        </w:rPr>
        <w:t>V nových verzích MS Word, kde je část galerie stylů přímo součástí hlavního panelu, se právě z používání stylů stala ta lenost, kterou bylo dosud argumentováno, protože používání stylů je v současné době mnohem jednodušší, než vyhýbání se jim.</w:t>
      </w:r>
      <w:bookmarkStart w:id="0" w:name="_GoBack"/>
      <w:bookmarkEnd w:id="0"/>
    </w:p>
    <w:sectPr w:rsidR="008E1F92" w:rsidRPr="00EE4F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D50DE9"/>
    <w:multiLevelType w:val="multilevel"/>
    <w:tmpl w:val="8702C6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2C8"/>
    <w:rsid w:val="0064076B"/>
    <w:rsid w:val="008D5F93"/>
    <w:rsid w:val="008E1F92"/>
    <w:rsid w:val="009D6CA9"/>
    <w:rsid w:val="00B36E3B"/>
    <w:rsid w:val="00D62DB4"/>
    <w:rsid w:val="00EE4F52"/>
    <w:rsid w:val="00F13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DCDE953"/>
  <w15:chartTrackingRefBased/>
  <w15:docId w15:val="{1A650A5A-D0D0-4403-AA6B-A94AF3A6D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2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ok">
    <w:name w:val="blok"/>
    <w:basedOn w:val="Normal"/>
    <w:rsid w:val="00F132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HTMLCode">
    <w:name w:val="HTML Code"/>
    <w:basedOn w:val="DefaultParagraphFont"/>
    <w:uiPriority w:val="99"/>
    <w:semiHidden/>
    <w:unhideWhenUsed/>
    <w:rsid w:val="00F132C8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F132C8"/>
  </w:style>
  <w:style w:type="character" w:customStyle="1" w:styleId="Heading1Char">
    <w:name w:val="Heading 1 Char"/>
    <w:basedOn w:val="DefaultParagraphFont"/>
    <w:link w:val="Heading1"/>
    <w:uiPriority w:val="9"/>
    <w:rsid w:val="00D62DB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36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674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Kráčmar</dc:creator>
  <cp:lastModifiedBy>Tomáš Kráčmar</cp:lastModifiedBy>
  <cp:revision>3</cp:revision>
  <dcterms:created xsi:type="dcterms:W3CDTF">2012-10-11T09:28:00Z</dcterms:created>
  <dcterms:modified xsi:type="dcterms:W3CDTF">2012-10-11T10:36:00Z</dcterms:modified>
</cp:coreProperties>
</file>